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247F" w14:textId="77777777" w:rsidR="003E58C5" w:rsidRPr="00692A2C" w:rsidRDefault="003E58C5" w:rsidP="003E58C5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60ADE7D0" w14:textId="77777777" w:rsidR="003E58C5" w:rsidRPr="00692A2C" w:rsidRDefault="003E58C5" w:rsidP="003E58C5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0AA301F0" w14:textId="77777777" w:rsidR="003E58C5" w:rsidRPr="00692A2C" w:rsidRDefault="003E58C5" w:rsidP="003E58C5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Virtual Charity Fair Intro </w:t>
      </w:r>
    </w:p>
    <w:p w14:paraId="2A8E12D4" w14:textId="578A117B" w:rsidR="003E58C5" w:rsidRPr="00692A2C" w:rsidRDefault="003E58C5" w:rsidP="003E58C5">
      <w:pPr>
        <w:tabs>
          <w:tab w:val="left" w:pos="1010"/>
        </w:tabs>
        <w:rPr>
          <w:rFonts w:eastAsia="Arial"/>
        </w:rPr>
      </w:pPr>
      <w:r w:rsidRPr="7E44E801">
        <w:rPr>
          <w:rFonts w:eastAsia="Arial"/>
          <w:b/>
          <w:bCs/>
        </w:rPr>
        <w:t>DATE TO SEND:</w:t>
      </w:r>
      <w:r w:rsidRPr="7E44E801">
        <w:rPr>
          <w:rFonts w:eastAsia="Arial"/>
        </w:rPr>
        <w:t xml:space="preserve"> </w:t>
      </w:r>
      <w:r w:rsidR="491FC34E" w:rsidRPr="7E44E801">
        <w:rPr>
          <w:rFonts w:eastAsia="Arial"/>
        </w:rPr>
        <w:t>Friday, Start Strong Week</w:t>
      </w:r>
    </w:p>
    <w:p w14:paraId="27752329" w14:textId="7AA32A81" w:rsidR="003E58C5" w:rsidRPr="00692A2C" w:rsidRDefault="003E58C5" w:rsidP="003E58C5">
      <w:pPr>
        <w:tabs>
          <w:tab w:val="left" w:pos="1010"/>
        </w:tabs>
        <w:rPr>
          <w:rFonts w:eastAsia="Arial"/>
        </w:rPr>
      </w:pPr>
      <w:r w:rsidRPr="7E44E801">
        <w:rPr>
          <w:rFonts w:eastAsia="Arial"/>
          <w:b/>
          <w:bCs/>
        </w:rPr>
        <w:t>SUBJECT:</w:t>
      </w:r>
      <w:r w:rsidRPr="7E44E801">
        <w:rPr>
          <w:rFonts w:eastAsia="Arial"/>
        </w:rPr>
        <w:t xml:space="preserve"> </w:t>
      </w:r>
      <w:r w:rsidR="6484799C" w:rsidRPr="00223D9F">
        <w:rPr>
          <w:rStyle w:val="Heading1Char"/>
          <w:rFonts w:ascii="Arial" w:hAnsi="Arial" w:cs="Arial"/>
          <w:color w:val="auto"/>
          <w:sz w:val="22"/>
          <w:szCs w:val="22"/>
        </w:rPr>
        <w:t>What happens after you pledge</w:t>
      </w:r>
      <w:r w:rsidR="4330628B" w:rsidRPr="00223D9F">
        <w:rPr>
          <w:rStyle w:val="Heading1Char"/>
          <w:rFonts w:ascii="Arial" w:hAnsi="Arial" w:cs="Arial"/>
          <w:color w:val="auto"/>
          <w:sz w:val="22"/>
          <w:szCs w:val="22"/>
        </w:rPr>
        <w:t xml:space="preserve"> through the CFC</w:t>
      </w:r>
      <w:r w:rsidR="6484799C" w:rsidRPr="00223D9F">
        <w:rPr>
          <w:rStyle w:val="Heading1Char"/>
          <w:rFonts w:ascii="Arial" w:hAnsi="Arial" w:cs="Arial"/>
          <w:color w:val="auto"/>
          <w:sz w:val="22"/>
          <w:szCs w:val="22"/>
        </w:rPr>
        <w:t>?</w:t>
      </w:r>
    </w:p>
    <w:p w14:paraId="53D2B50F" w14:textId="77777777" w:rsidR="003E58C5" w:rsidRPr="00793472" w:rsidRDefault="003E58C5" w:rsidP="003E58C5">
      <w:r w:rsidRPr="00793472">
        <w:t> </w:t>
      </w:r>
      <w:r>
        <w:t xml:space="preserve"> </w:t>
      </w:r>
    </w:p>
    <w:p w14:paraId="5578E022" w14:textId="54E7C470" w:rsidR="003E58C5" w:rsidRPr="00793472" w:rsidRDefault="003E58C5" w:rsidP="003E58C5">
      <w:r>
        <w:t xml:space="preserve">Dear </w:t>
      </w:r>
      <w:r w:rsidR="634E2657">
        <w:t xml:space="preserve">fellow </w:t>
      </w:r>
      <w:r>
        <w:t>changemaker</w:t>
      </w:r>
      <w:r w:rsidR="4A86688A">
        <w:t>s</w:t>
      </w:r>
      <w:r>
        <w:t>:</w:t>
      </w:r>
    </w:p>
    <w:p w14:paraId="193B5078" w14:textId="77777777" w:rsidR="003E58C5" w:rsidRDefault="003E58C5" w:rsidP="003E58C5"/>
    <w:p w14:paraId="138AD673" w14:textId="7F70D494" w:rsidR="003E58C5" w:rsidRDefault="7D25763F" w:rsidP="003E58C5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Interested in learning more about</w:t>
      </w:r>
      <w:r w:rsidR="6E81CE75">
        <w:rPr>
          <w:rStyle w:val="normaltextrun"/>
          <w:color w:val="000000"/>
          <w:shd w:val="clear" w:color="auto" w:fill="FFFFFF"/>
        </w:rPr>
        <w:t xml:space="preserve"> the great things that happen after you pledge through the C</w:t>
      </w:r>
      <w:r w:rsidR="0E9B4427">
        <w:rPr>
          <w:rStyle w:val="normaltextrun"/>
          <w:color w:val="000000"/>
          <w:shd w:val="clear" w:color="auto" w:fill="FFFFFF"/>
        </w:rPr>
        <w:t xml:space="preserve">ombined </w:t>
      </w:r>
      <w:r w:rsidR="6E81CE75">
        <w:rPr>
          <w:rStyle w:val="normaltextrun"/>
          <w:color w:val="000000"/>
          <w:shd w:val="clear" w:color="auto" w:fill="FFFFFF"/>
        </w:rPr>
        <w:t>F</w:t>
      </w:r>
      <w:r w:rsidR="7AF1DE8D">
        <w:rPr>
          <w:rStyle w:val="normaltextrun"/>
          <w:color w:val="000000"/>
          <w:shd w:val="clear" w:color="auto" w:fill="FFFFFF"/>
        </w:rPr>
        <w:t xml:space="preserve">ederal </w:t>
      </w:r>
      <w:r w:rsidR="6E81CE75">
        <w:rPr>
          <w:rStyle w:val="normaltextrun"/>
          <w:color w:val="000000"/>
          <w:shd w:val="clear" w:color="auto" w:fill="FFFFFF"/>
        </w:rPr>
        <w:t>C</w:t>
      </w:r>
      <w:r w:rsidR="77BBCBA9">
        <w:rPr>
          <w:rStyle w:val="normaltextrun"/>
          <w:color w:val="000000"/>
          <w:shd w:val="clear" w:color="auto" w:fill="FFFFFF"/>
        </w:rPr>
        <w:t>ampaign (CFC)</w:t>
      </w:r>
      <w:r w:rsidR="6E81CE75">
        <w:rPr>
          <w:rStyle w:val="normaltextrun"/>
          <w:color w:val="000000"/>
          <w:shd w:val="clear" w:color="auto" w:fill="FFFFFF"/>
        </w:rPr>
        <w:t xml:space="preserve">? 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6B9E4D21">
        <w:rPr>
          <w:rStyle w:val="normaltextrun"/>
          <w:color w:val="000000"/>
          <w:shd w:val="clear" w:color="auto" w:fill="FFFFFF"/>
        </w:rPr>
        <w:t>You’re in luck</w:t>
      </w:r>
      <w:r w:rsidR="4EA339E6">
        <w:rPr>
          <w:rStyle w:val="normaltextrun"/>
          <w:color w:val="000000"/>
          <w:shd w:val="clear" w:color="auto" w:fill="FFFFFF"/>
        </w:rPr>
        <w:t xml:space="preserve">! The CFC Virtual Charity Fair lets you learn more about the ways CFC charities are changing the world </w:t>
      </w:r>
      <w:r w:rsidR="6CFABBF3">
        <w:rPr>
          <w:rStyle w:val="normaltextrun"/>
          <w:color w:val="000000"/>
          <w:shd w:val="clear" w:color="auto" w:fill="FFFFFF"/>
        </w:rPr>
        <w:t xml:space="preserve">right </w:t>
      </w:r>
      <w:r w:rsidR="400433E6">
        <w:rPr>
          <w:rStyle w:val="normaltextrun"/>
          <w:color w:val="000000"/>
          <w:shd w:val="clear" w:color="auto" w:fill="FFFFFF"/>
        </w:rPr>
        <w:t>f</w:t>
      </w:r>
      <w:r w:rsidR="003E58C5">
        <w:rPr>
          <w:rStyle w:val="normaltextrun"/>
          <w:color w:val="000000"/>
          <w:shd w:val="clear" w:color="auto" w:fill="FFFFFF"/>
        </w:rPr>
        <w:t>rom the comfort of your home or office</w:t>
      </w:r>
      <w:r w:rsidR="7087B5CD">
        <w:rPr>
          <w:rStyle w:val="normaltextrun"/>
          <w:color w:val="000000"/>
          <w:shd w:val="clear" w:color="auto" w:fill="FFFFFF"/>
        </w:rPr>
        <w:t>.</w:t>
      </w:r>
    </w:p>
    <w:p w14:paraId="5051BEDC" w14:textId="77777777" w:rsidR="003E58C5" w:rsidRDefault="003E58C5" w:rsidP="003E58C5">
      <w:pPr>
        <w:rPr>
          <w:rStyle w:val="normaltextrun"/>
          <w:color w:val="000000"/>
          <w:shd w:val="clear" w:color="auto" w:fill="FFFFFF"/>
        </w:rPr>
      </w:pPr>
    </w:p>
    <w:p w14:paraId="6B13E9E4" w14:textId="40EF4450" w:rsidR="003E58C5" w:rsidRDefault="003E58C5" w:rsidP="003E58C5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best part? You can join the </w:t>
      </w:r>
      <w:hyperlink r:id="rId10" w:tooltip="Official Combined Federal Campaign Charity Videos webpage" w:history="1">
        <w:r w:rsidR="6F0626FC" w:rsidRPr="003216D2">
          <w:rPr>
            <w:rStyle w:val="Hyperlink"/>
            <w:rFonts w:ascii="Arial" w:hAnsi="Arial"/>
            <w:shd w:val="clear" w:color="auto" w:fill="FFFFFF"/>
          </w:rPr>
          <w:t xml:space="preserve">2021 CFC </w:t>
        </w:r>
        <w:r w:rsidRPr="003216D2">
          <w:rPr>
            <w:rStyle w:val="Hyperlink"/>
            <w:rFonts w:ascii="Arial" w:hAnsi="Arial"/>
            <w:shd w:val="clear" w:color="auto" w:fill="FFFFFF"/>
          </w:rPr>
          <w:t>Virtual Charity Fair</w:t>
        </w:r>
      </w:hyperlink>
      <w:r>
        <w:rPr>
          <w:rStyle w:val="normaltextrun"/>
          <w:color w:val="000000"/>
          <w:shd w:val="clear" w:color="auto" w:fill="FFFFFF"/>
        </w:rPr>
        <w:t xml:space="preserve"> </w:t>
      </w:r>
      <w:r w:rsidR="4632C5F2">
        <w:rPr>
          <w:rStyle w:val="normaltextrun"/>
          <w:color w:val="000000"/>
          <w:shd w:val="clear" w:color="auto" w:fill="FFFFFF"/>
        </w:rPr>
        <w:t xml:space="preserve">on any day, </w:t>
      </w:r>
      <w:r>
        <w:rPr>
          <w:rStyle w:val="normaltextrun"/>
          <w:color w:val="000000"/>
          <w:shd w:val="clear" w:color="auto" w:fill="FFFFFF"/>
        </w:rPr>
        <w:t xml:space="preserve">at any time! We </w:t>
      </w:r>
      <w:r w:rsidR="00235C36">
        <w:rPr>
          <w:rStyle w:val="normaltextrun"/>
          <w:color w:val="000000"/>
          <w:shd w:val="clear" w:color="auto" w:fill="FFFFFF"/>
        </w:rPr>
        <w:t>know public servants lead busy lives as</w:t>
      </w:r>
      <w:r>
        <w:rPr>
          <w:rStyle w:val="normaltextrun"/>
          <w:color w:val="000000"/>
          <w:shd w:val="clear" w:color="auto" w:fill="FFFFFF"/>
        </w:rPr>
        <w:t xml:space="preserve"> parents, friends</w:t>
      </w:r>
      <w:r w:rsidR="32ACA6D0">
        <w:rPr>
          <w:rStyle w:val="normaltextrun"/>
          <w:color w:val="000000"/>
          <w:shd w:val="clear" w:color="auto" w:fill="FFFFFF"/>
        </w:rPr>
        <w:t>,</w:t>
      </w:r>
      <w:r w:rsidR="00235C36">
        <w:rPr>
          <w:rStyle w:val="normaltextrun"/>
          <w:color w:val="000000"/>
          <w:shd w:val="clear" w:color="auto" w:fill="FFFFFF"/>
        </w:rPr>
        <w:t xml:space="preserve"> and changemakers. That’s why we are hosting the Virtual Charity Fair right on our homepage, amplifying important voices and highlighting the thousands of </w:t>
      </w:r>
      <w:r w:rsidR="49DFCF36">
        <w:rPr>
          <w:rStyle w:val="normaltextrun"/>
          <w:color w:val="000000"/>
          <w:shd w:val="clear" w:color="auto" w:fill="FFFFFF"/>
        </w:rPr>
        <w:t xml:space="preserve">participating </w:t>
      </w:r>
      <w:r w:rsidR="00235C36">
        <w:rPr>
          <w:rStyle w:val="normaltextrun"/>
          <w:color w:val="000000"/>
          <w:shd w:val="clear" w:color="auto" w:fill="FFFFFF"/>
        </w:rPr>
        <w:t xml:space="preserve">charities who all need </w:t>
      </w:r>
      <w:r w:rsidR="0C468354">
        <w:rPr>
          <w:rStyle w:val="normaltextrun"/>
          <w:color w:val="000000"/>
          <w:shd w:val="clear" w:color="auto" w:fill="FFFFFF"/>
        </w:rPr>
        <w:t xml:space="preserve">our </w:t>
      </w:r>
      <w:r w:rsidR="00235C36">
        <w:rPr>
          <w:rStyle w:val="normaltextrun"/>
          <w:color w:val="000000"/>
          <w:shd w:val="clear" w:color="auto" w:fill="FFFFFF"/>
        </w:rPr>
        <w:t xml:space="preserve">help to address </w:t>
      </w:r>
      <w:r w:rsidR="3A5893F6">
        <w:rPr>
          <w:rStyle w:val="normaltextrun"/>
          <w:color w:val="000000"/>
          <w:shd w:val="clear" w:color="auto" w:fill="FFFFFF"/>
        </w:rPr>
        <w:t xml:space="preserve">the </w:t>
      </w:r>
      <w:r w:rsidR="00235C36">
        <w:rPr>
          <w:rStyle w:val="normaltextrun"/>
          <w:color w:val="000000"/>
          <w:shd w:val="clear" w:color="auto" w:fill="FFFFFF"/>
        </w:rPr>
        <w:t>world’s most important causes: clean water, economic development, education, veterans, children’s health – and so many more.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7600C636" w14:textId="77777777" w:rsidR="00235C36" w:rsidRDefault="00235C36" w:rsidP="003E58C5">
      <w:pPr>
        <w:rPr>
          <w:rStyle w:val="normaltextrun"/>
          <w:color w:val="000000"/>
          <w:shd w:val="clear" w:color="auto" w:fill="FFFFFF"/>
        </w:rPr>
      </w:pPr>
    </w:p>
    <w:p w14:paraId="16C10586" w14:textId="08F39B46" w:rsidR="00235C36" w:rsidRDefault="00235C36" w:rsidP="003E58C5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Virtual Charity Fair has real stories from </w:t>
      </w:r>
      <w:r w:rsidR="412DF304">
        <w:rPr>
          <w:rStyle w:val="normaltextrun"/>
          <w:color w:val="000000"/>
          <w:shd w:val="clear" w:color="auto" w:fill="FFFFFF"/>
        </w:rPr>
        <w:t>real people who have been helped by CFC charities</w:t>
      </w:r>
      <w:r>
        <w:rPr>
          <w:rStyle w:val="normaltextrun"/>
          <w:color w:val="000000"/>
          <w:shd w:val="clear" w:color="auto" w:fill="FFFFFF"/>
        </w:rPr>
        <w:t xml:space="preserve">, </w:t>
      </w:r>
      <w:r w:rsidR="2128BAFB">
        <w:rPr>
          <w:rStyle w:val="normaltextrun"/>
          <w:color w:val="000000"/>
          <w:shd w:val="clear" w:color="auto" w:fill="FFFFFF"/>
        </w:rPr>
        <w:t xml:space="preserve">profiles of </w:t>
      </w:r>
      <w:r>
        <w:rPr>
          <w:rStyle w:val="normaltextrun"/>
          <w:color w:val="000000"/>
          <w:shd w:val="clear" w:color="auto" w:fill="FFFFFF"/>
        </w:rPr>
        <w:t>federal employees who have pledged through the CFC, charity videos, and more! Browse at your leisure</w:t>
      </w:r>
      <w:r w:rsidR="00BF3CB1">
        <w:rPr>
          <w:rStyle w:val="normaltextrun"/>
          <w:color w:val="000000"/>
          <w:shd w:val="clear" w:color="auto" w:fill="FFFFFF"/>
        </w:rPr>
        <w:t xml:space="preserve"> to</w:t>
      </w:r>
      <w:r>
        <w:rPr>
          <w:rStyle w:val="normaltextrun"/>
          <w:color w:val="000000"/>
          <w:shd w:val="clear" w:color="auto" w:fill="FFFFFF"/>
        </w:rPr>
        <w:t xml:space="preserve"> find the right cause and charity for you.</w:t>
      </w:r>
    </w:p>
    <w:p w14:paraId="05FD9B8F" w14:textId="77777777" w:rsidR="003E58C5" w:rsidRPr="003E58C5" w:rsidRDefault="003E58C5" w:rsidP="003E58C5">
      <w:pPr>
        <w:rPr>
          <w:color w:val="000000"/>
          <w:shd w:val="clear" w:color="auto" w:fill="FFFFFF"/>
        </w:rPr>
      </w:pPr>
    </w:p>
    <w:p w14:paraId="19A991C9" w14:textId="77777777" w:rsidR="003E58C5" w:rsidRDefault="003E58C5" w:rsidP="003E58C5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Remember, through the CFC, you can: </w:t>
      </w:r>
    </w:p>
    <w:p w14:paraId="77A737D3" w14:textId="6FA18BF7" w:rsidR="6D112DAC" w:rsidRDefault="6D112DAC" w:rsidP="2F179427">
      <w:pPr>
        <w:pStyle w:val="paragraph"/>
        <w:numPr>
          <w:ilvl w:val="0"/>
          <w:numId w:val="2"/>
        </w:numPr>
        <w:spacing w:before="0" w:beforeAutospacing="0" w:after="240" w:afterAutospacing="0" w:line="252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F179427">
        <w:rPr>
          <w:rFonts w:ascii="Arial" w:eastAsia="Arial" w:hAnsi="Arial" w:cs="Arial"/>
          <w:color w:val="000000" w:themeColor="text1"/>
          <w:sz w:val="22"/>
          <w:szCs w:val="22"/>
        </w:rPr>
        <w:t>Give through</w:t>
      </w:r>
      <w:r w:rsidRPr="2F17942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Payroll Deduction.</w:t>
      </w:r>
      <w:r w:rsidRPr="2F179427">
        <w:rPr>
          <w:rFonts w:ascii="Arial" w:eastAsia="Arial" w:hAnsi="Arial" w:cs="Arial"/>
          <w:color w:val="000000" w:themeColor="text1"/>
          <w:sz w:val="22"/>
          <w:szCs w:val="22"/>
        </w:rPr>
        <w:t xml:space="preserve"> Designate recurring gifts from each paycheck for a greater impact over time.</w:t>
      </w:r>
    </w:p>
    <w:p w14:paraId="2DEF67C4" w14:textId="6370EE7E" w:rsidR="6D112DAC" w:rsidRDefault="6D112DAC" w:rsidP="2F179427">
      <w:pPr>
        <w:pStyle w:val="paragraph"/>
        <w:numPr>
          <w:ilvl w:val="0"/>
          <w:numId w:val="2"/>
        </w:numPr>
        <w:spacing w:before="0" w:beforeAutospacing="0" w:after="240" w:afterAutospacing="0" w:line="252" w:lineRule="auto"/>
        <w:rPr>
          <w:color w:val="000000" w:themeColor="text1"/>
          <w:sz w:val="22"/>
          <w:szCs w:val="22"/>
        </w:rPr>
      </w:pPr>
      <w:r w:rsidRPr="2F179427">
        <w:rPr>
          <w:rFonts w:ascii="Arial" w:eastAsia="Arial" w:hAnsi="Arial" w:cs="Arial"/>
          <w:color w:val="000000" w:themeColor="text1"/>
          <w:sz w:val="22"/>
          <w:szCs w:val="22"/>
        </w:rPr>
        <w:t>Give to</w:t>
      </w:r>
      <w:r w:rsidRPr="2F17942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Multiple Charities.</w:t>
      </w:r>
      <w:r w:rsidRPr="2F179427">
        <w:rPr>
          <w:rFonts w:ascii="Arial" w:eastAsia="Arial" w:hAnsi="Arial" w:cs="Arial"/>
          <w:color w:val="000000" w:themeColor="text1"/>
          <w:sz w:val="22"/>
          <w:szCs w:val="22"/>
        </w:rPr>
        <w:t xml:space="preserve"> Make all of your charitable donations and pledge volunteer hours in one place.</w:t>
      </w:r>
    </w:p>
    <w:p w14:paraId="28587128" w14:textId="34402395" w:rsidR="6D112DAC" w:rsidRDefault="6D112DAC" w:rsidP="715B409D">
      <w:pPr>
        <w:pStyle w:val="ListParagraph"/>
        <w:numPr>
          <w:ilvl w:val="0"/>
          <w:numId w:val="2"/>
        </w:numPr>
        <w:spacing w:after="120" w:line="252" w:lineRule="auto"/>
        <w:rPr>
          <w:rFonts w:asciiTheme="minorHAnsi" w:eastAsiaTheme="minorEastAsia" w:hAnsiTheme="minorHAnsi" w:cstheme="minorBidi"/>
          <w:color w:val="000000" w:themeColor="text1"/>
        </w:rPr>
      </w:pPr>
      <w:r w:rsidRPr="715B409D">
        <w:rPr>
          <w:rFonts w:eastAsia="Arial"/>
          <w:color w:val="000000" w:themeColor="text1"/>
        </w:rPr>
        <w:t>Give for</w:t>
      </w:r>
      <w:r w:rsidRPr="715B409D">
        <w:rPr>
          <w:rFonts w:eastAsia="Arial"/>
          <w:b/>
          <w:bCs/>
          <w:color w:val="000000" w:themeColor="text1"/>
        </w:rPr>
        <w:t xml:space="preserve"> Collective Impact.</w:t>
      </w:r>
      <w:r w:rsidRPr="715B409D">
        <w:rPr>
          <w:rFonts w:eastAsia="Arial"/>
          <w:color w:val="000000" w:themeColor="text1"/>
        </w:rPr>
        <w:t xml:space="preserve"> The world is a better place when changemakers like us give together.</w:t>
      </w:r>
    </w:p>
    <w:p w14:paraId="64C16E2B" w14:textId="6D321D80" w:rsidR="715B409D" w:rsidRDefault="715B409D" w:rsidP="715B409D">
      <w:pPr>
        <w:rPr>
          <w:rStyle w:val="normaltextrun"/>
          <w:color w:val="000000" w:themeColor="text1"/>
        </w:rPr>
      </w:pPr>
    </w:p>
    <w:p w14:paraId="25B3D24D" w14:textId="77777777" w:rsidR="003E58C5" w:rsidRDefault="003E58C5" w:rsidP="003E58C5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 need is greater than ever. Thank you for being the face of change and pledging to one or more of the thousands of worthy CFC charities.</w:t>
      </w:r>
      <w:r>
        <w:rPr>
          <w:rStyle w:val="eop"/>
          <w:color w:val="000000"/>
          <w:shd w:val="clear" w:color="auto" w:fill="FFFFFF"/>
        </w:rPr>
        <w:t> </w:t>
      </w:r>
    </w:p>
    <w:p w14:paraId="7E978A98" w14:textId="77777777" w:rsidR="003E58C5" w:rsidRDefault="003E58C5" w:rsidP="003E58C5"/>
    <w:p w14:paraId="16ACD305" w14:textId="77777777" w:rsidR="003E58C5" w:rsidRPr="00793472" w:rsidRDefault="003E58C5" w:rsidP="003E58C5">
      <w:r>
        <w:t>Cheers,</w:t>
      </w:r>
    </w:p>
    <w:p w14:paraId="7F282C92" w14:textId="77777777" w:rsidR="003E58C5" w:rsidRDefault="003E58C5" w:rsidP="003E58C5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4342E15D" w14:textId="77777777" w:rsidR="00DE191D" w:rsidRDefault="003E58C5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AFE6" w14:textId="77777777" w:rsidR="007B6A6A" w:rsidRDefault="007B6A6A">
      <w:pPr>
        <w:spacing w:line="240" w:lineRule="auto"/>
      </w:pPr>
      <w:r>
        <w:separator/>
      </w:r>
    </w:p>
  </w:endnote>
  <w:endnote w:type="continuationSeparator" w:id="0">
    <w:p w14:paraId="45D645FC" w14:textId="77777777" w:rsidR="007B6A6A" w:rsidRDefault="007B6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36AA" w14:textId="77777777" w:rsidR="001349CA" w:rsidRDefault="00235C36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AB71" w14:textId="77777777" w:rsidR="007B6A6A" w:rsidRDefault="007B6A6A">
      <w:pPr>
        <w:spacing w:line="240" w:lineRule="auto"/>
      </w:pPr>
      <w:r>
        <w:separator/>
      </w:r>
    </w:p>
  </w:footnote>
  <w:footnote w:type="continuationSeparator" w:id="0">
    <w:p w14:paraId="482546BD" w14:textId="77777777" w:rsidR="007B6A6A" w:rsidRDefault="007B6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395F" w14:textId="77777777" w:rsidR="00525B25" w:rsidRDefault="007B6A6A"/>
  <w:p w14:paraId="1C59EB1F" w14:textId="77777777" w:rsidR="00525B25" w:rsidRDefault="007B6A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0A2F" w14:textId="77777777" w:rsidR="00491D13" w:rsidRDefault="00235C36" w:rsidP="00FE42C0">
    <w:pPr>
      <w:pStyle w:val="Header"/>
      <w:ind w:left="-1080"/>
    </w:pPr>
    <w:r>
      <w:br/>
    </w:r>
    <w:r w:rsidR="7E44E801">
      <w:rPr>
        <w:noProof/>
      </w:rPr>
      <w:drawing>
        <wp:inline distT="0" distB="0" distL="0" distR="0" wp14:anchorId="6CC2608D" wp14:editId="029A9D2E">
          <wp:extent cx="5943600" cy="1428750"/>
          <wp:effectExtent l="0" t="0" r="0" b="0"/>
          <wp:docPr id="1" name="Picture 1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F5A54" w14:textId="3C717ECC" w:rsidR="00FE42C0" w:rsidRDefault="007B6A6A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499E"/>
    <w:multiLevelType w:val="multilevel"/>
    <w:tmpl w:val="E390A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7C9A"/>
    <w:multiLevelType w:val="multilevel"/>
    <w:tmpl w:val="F15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C5"/>
    <w:rsid w:val="001773B9"/>
    <w:rsid w:val="001E732A"/>
    <w:rsid w:val="00223D9F"/>
    <w:rsid w:val="00235C36"/>
    <w:rsid w:val="00242736"/>
    <w:rsid w:val="003216D2"/>
    <w:rsid w:val="003E58C5"/>
    <w:rsid w:val="007679C0"/>
    <w:rsid w:val="007B6A6A"/>
    <w:rsid w:val="007E3F1E"/>
    <w:rsid w:val="009462ED"/>
    <w:rsid w:val="00BC6423"/>
    <w:rsid w:val="00BF3CB1"/>
    <w:rsid w:val="00CE0D77"/>
    <w:rsid w:val="00DE191D"/>
    <w:rsid w:val="00E965ED"/>
    <w:rsid w:val="00FD3E5B"/>
    <w:rsid w:val="0C468354"/>
    <w:rsid w:val="0C6057D0"/>
    <w:rsid w:val="0E9B4427"/>
    <w:rsid w:val="121A3DA7"/>
    <w:rsid w:val="12BEAD55"/>
    <w:rsid w:val="14986A8F"/>
    <w:rsid w:val="16312D99"/>
    <w:rsid w:val="1FE40383"/>
    <w:rsid w:val="2128BAFB"/>
    <w:rsid w:val="264FA0F3"/>
    <w:rsid w:val="26DE23FA"/>
    <w:rsid w:val="29A1F689"/>
    <w:rsid w:val="2F179427"/>
    <w:rsid w:val="32ACA6D0"/>
    <w:rsid w:val="3A5893F6"/>
    <w:rsid w:val="3AEF3DCE"/>
    <w:rsid w:val="40040773"/>
    <w:rsid w:val="400433E6"/>
    <w:rsid w:val="40BCEC0C"/>
    <w:rsid w:val="412DF304"/>
    <w:rsid w:val="4330628B"/>
    <w:rsid w:val="43890349"/>
    <w:rsid w:val="4632C5F2"/>
    <w:rsid w:val="491FC34E"/>
    <w:rsid w:val="49DFCF36"/>
    <w:rsid w:val="4A4AA5F5"/>
    <w:rsid w:val="4A86688A"/>
    <w:rsid w:val="4EA339E6"/>
    <w:rsid w:val="4EEA3B22"/>
    <w:rsid w:val="4F61DF17"/>
    <w:rsid w:val="61B6A133"/>
    <w:rsid w:val="62889A6E"/>
    <w:rsid w:val="634E2657"/>
    <w:rsid w:val="6484799C"/>
    <w:rsid w:val="6B9E4D21"/>
    <w:rsid w:val="6CFABBF3"/>
    <w:rsid w:val="6D112DAC"/>
    <w:rsid w:val="6E81CE75"/>
    <w:rsid w:val="6F0626FC"/>
    <w:rsid w:val="7087B5CD"/>
    <w:rsid w:val="715B409D"/>
    <w:rsid w:val="750057EB"/>
    <w:rsid w:val="759D3B58"/>
    <w:rsid w:val="77BBCBA9"/>
    <w:rsid w:val="7AF1DE8D"/>
    <w:rsid w:val="7C2B5B0F"/>
    <w:rsid w:val="7D25763F"/>
    <w:rsid w:val="7DE5C6FD"/>
    <w:rsid w:val="7E44E801"/>
    <w:rsid w:val="7E9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CA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5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C5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qFormat/>
    <w:rsid w:val="003E58C5"/>
    <w:rPr>
      <w:rFonts w:asciiTheme="minorHAnsi" w:hAnsiTheme="minorHAnsi"/>
      <w:b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8C5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8C5"/>
    <w:rPr>
      <w:sz w:val="20"/>
      <w:szCs w:val="20"/>
    </w:rPr>
  </w:style>
  <w:style w:type="character" w:customStyle="1" w:styleId="normaltextrun">
    <w:name w:val="normaltextrun"/>
    <w:basedOn w:val="DefaultParagraphFont"/>
    <w:rsid w:val="003E58C5"/>
  </w:style>
  <w:style w:type="paragraph" w:styleId="BalloonText">
    <w:name w:val="Balloon Text"/>
    <w:basedOn w:val="Normal"/>
    <w:link w:val="BalloonTextChar"/>
    <w:uiPriority w:val="99"/>
    <w:semiHidden/>
    <w:unhideWhenUsed/>
    <w:rsid w:val="003E5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8C5"/>
    <w:pPr>
      <w:spacing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8C5"/>
    <w:rPr>
      <w:rFonts w:ascii="Arial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3E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58C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B1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2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/virtual-vide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5DECB-FB60-4426-BDC0-98CE7F66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40706-12E0-49F3-961A-F657B3DC7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7E4E3-64A3-4D4C-9795-3C2B209E4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1468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3 - Virtual Charity Fair</vt:lpstr>
    </vt:vector>
  </TitlesOfParts>
  <Manager/>
  <Company/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3 - Virtual Charity Fair</dc:title>
  <dc:subject>What happens after you pledge through the CFC?</dc:subject>
  <dc:creator/>
  <cp:keywords>Combined Federal Campaign, Virtual Charity Fair</cp:keywords>
  <dc:description/>
  <cp:lastModifiedBy/>
  <cp:revision>3</cp:revision>
  <dcterms:created xsi:type="dcterms:W3CDTF">2021-08-06T18:09:00Z</dcterms:created>
  <dcterms:modified xsi:type="dcterms:W3CDTF">2021-08-06T19:57:00Z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